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76" w:rsidRPr="008723A1" w:rsidRDefault="005857ED" w:rsidP="00585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Regulamin pracy biblioteki Szkoły Podstawowej nr 2 w Głubczycach</w:t>
      </w:r>
    </w:p>
    <w:p w:rsidR="005857ED" w:rsidRPr="008723A1" w:rsidRDefault="005857ED" w:rsidP="005857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7ED" w:rsidRPr="008723A1" w:rsidRDefault="005857ED" w:rsidP="005857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Zadania biblioteki szkolnej</w:t>
      </w:r>
    </w:p>
    <w:p w:rsidR="005857ED" w:rsidRPr="008723A1" w:rsidRDefault="005857ED" w:rsidP="005857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Postanowienia ogólne</w:t>
      </w:r>
    </w:p>
    <w:p w:rsidR="005857ED" w:rsidRPr="008723A1" w:rsidRDefault="005857ED" w:rsidP="005857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Zadania biblioteki</w:t>
      </w:r>
    </w:p>
    <w:p w:rsidR="005857ED" w:rsidRPr="008723A1" w:rsidRDefault="005857ED" w:rsidP="005857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Użytkownicy biblioteki</w:t>
      </w:r>
    </w:p>
    <w:p w:rsidR="005857ED" w:rsidRPr="008723A1" w:rsidRDefault="005857ED" w:rsidP="005857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Lokal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Czas pracy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Zbiory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Pracownicy biblioteki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Sposób gromadzenia zbiorów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Finansowanie wydatków</w:t>
      </w:r>
    </w:p>
    <w:p w:rsidR="005857ED" w:rsidRPr="008723A1" w:rsidRDefault="005857ED" w:rsidP="005857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Wyposażenie biblioteki</w:t>
      </w:r>
    </w:p>
    <w:p w:rsidR="005857ED" w:rsidRPr="008723A1" w:rsidRDefault="005857ED" w:rsidP="005857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Zadania i obowiązki nauczyciela bibliotekarza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Praca pedagogiczna nauczyciela bibliotekarza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Pr="008723A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8723A1">
        <w:rPr>
          <w:rFonts w:ascii="Times New Roman" w:hAnsi="Times New Roman" w:cs="Times New Roman"/>
          <w:sz w:val="24"/>
          <w:szCs w:val="24"/>
        </w:rPr>
        <w:t xml:space="preserve"> – techniczne nauczyciela bibliotekarza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Zasady współpracy z uczniami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Zasady współpracy z nauczycielami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Zasady współpracy z rodzicami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Zasady współpracy z innymi bibliotekami</w:t>
      </w:r>
    </w:p>
    <w:p w:rsidR="005857ED" w:rsidRPr="008723A1" w:rsidRDefault="005857ED" w:rsidP="005857E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Doskonalenie zawodowe</w:t>
      </w:r>
    </w:p>
    <w:p w:rsidR="005857ED" w:rsidRPr="008723A1" w:rsidRDefault="005857ED" w:rsidP="005857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D67D4" w:rsidRPr="008723A1" w:rsidRDefault="005857ED" w:rsidP="00DD6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Prawa i obowiązki czytelników</w:t>
      </w:r>
    </w:p>
    <w:p w:rsidR="00DD67D4" w:rsidRPr="008723A1" w:rsidRDefault="00DD67D4" w:rsidP="00DD67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D4" w:rsidRPr="008723A1" w:rsidRDefault="005857ED" w:rsidP="00DD6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wypożyczania podręczników i materiałów edukacyjnych</w:t>
      </w:r>
    </w:p>
    <w:p w:rsidR="00DD67D4" w:rsidRPr="008723A1" w:rsidRDefault="00DD67D4" w:rsidP="00DD67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D4" w:rsidRPr="008723A1" w:rsidRDefault="005857ED" w:rsidP="00DD67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korzystania z czytelni</w:t>
      </w:r>
    </w:p>
    <w:p w:rsidR="00DD67D4" w:rsidRPr="008723A1" w:rsidRDefault="00DD67D4" w:rsidP="00DD67D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korzystania ze stanowisk komputerowych</w:t>
      </w:r>
    </w:p>
    <w:p w:rsidR="005857ED" w:rsidRPr="008723A1" w:rsidRDefault="005857ED" w:rsidP="005857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ZADANIA BIBLIOTEKI SZKOLNEJ</w:t>
      </w:r>
    </w:p>
    <w:p w:rsidR="00B82A87" w:rsidRPr="008723A1" w:rsidRDefault="00B82A87" w:rsidP="00B82A87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A87" w:rsidRPr="008723A1" w:rsidRDefault="00B82A87" w:rsidP="00B82A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Postanowienia ogólne</w:t>
      </w:r>
      <w:r w:rsidR="00F42C3F" w:rsidRPr="008723A1">
        <w:rPr>
          <w:rFonts w:ascii="Times New Roman" w:hAnsi="Times New Roman" w:cs="Times New Roman"/>
          <w:sz w:val="24"/>
          <w:szCs w:val="24"/>
        </w:rPr>
        <w:t>:</w:t>
      </w:r>
    </w:p>
    <w:p w:rsidR="00F42C3F" w:rsidRPr="008723A1" w:rsidRDefault="00F42C3F" w:rsidP="00F42C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2C3F" w:rsidRPr="008723A1" w:rsidRDefault="00F42C3F" w:rsidP="00F42C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 jest interdyscyplinarną pracownią szkoły</w:t>
      </w:r>
    </w:p>
    <w:p w:rsidR="00F42C3F" w:rsidRPr="008723A1" w:rsidRDefault="00F42C3F" w:rsidP="00F42C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biblioteka służy realizacji potrzeb i zainteresowań nauczycieli, uczniów i rodziców. Służy do realizacji zadań dydaktyczno-wychowawczych, wspiera doskonalenie </w:t>
      </w:r>
      <w:r w:rsidRPr="008723A1">
        <w:rPr>
          <w:rFonts w:ascii="Times New Roman" w:hAnsi="Times New Roman" w:cs="Times New Roman"/>
          <w:sz w:val="24"/>
          <w:szCs w:val="24"/>
        </w:rPr>
        <w:lastRenderedPageBreak/>
        <w:t>zawodowe nauczycieli, uczestniczy w przygotowaniu uczniów do samokształcenia również do korzystania z innych typów bibliotek i środków informacji.</w:t>
      </w:r>
    </w:p>
    <w:p w:rsidR="00F42C3F" w:rsidRPr="008723A1" w:rsidRDefault="00F42C3F" w:rsidP="00F42C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2C3F" w:rsidRPr="008723A1" w:rsidRDefault="00F42C3F" w:rsidP="00B82A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Zadania biblioteki:</w:t>
      </w:r>
    </w:p>
    <w:p w:rsidR="00F42C3F" w:rsidRPr="008723A1" w:rsidRDefault="00F42C3F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gromadzenie, opracowywanie, przechowywanie materiałów bibliotecznych</w:t>
      </w:r>
    </w:p>
    <w:p w:rsidR="00F42C3F" w:rsidRPr="008723A1" w:rsidRDefault="00F42C3F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obsługa użytkowników poprzez udostępnianie zbiorów, udostępnianie stanowisk komputerowych oraz prowadzenie działalności informacyjnej</w:t>
      </w:r>
    </w:p>
    <w:p w:rsidR="00F42C3F" w:rsidRPr="008723A1" w:rsidRDefault="00F42C3F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zaspakajanie zgłaszanych przez użytkowników potrzeb czytelniczych</w:t>
      </w:r>
    </w:p>
    <w:p w:rsidR="00F42C3F" w:rsidRPr="008723A1" w:rsidRDefault="00F42C3F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przysposabianie uczniów do samokształcenia oraz</w:t>
      </w:r>
      <w:r w:rsidR="00DD67D4" w:rsidRPr="008723A1">
        <w:rPr>
          <w:rFonts w:ascii="Times New Roman" w:hAnsi="Times New Roman" w:cs="Times New Roman"/>
          <w:sz w:val="24"/>
          <w:szCs w:val="24"/>
        </w:rPr>
        <w:t xml:space="preserve"> wdrażanie ich do korzystania z </w:t>
      </w:r>
      <w:r w:rsidRPr="008723A1">
        <w:rPr>
          <w:rFonts w:ascii="Times New Roman" w:hAnsi="Times New Roman" w:cs="Times New Roman"/>
          <w:sz w:val="24"/>
          <w:szCs w:val="24"/>
        </w:rPr>
        <w:t>różnych informacji i efektywnego posługiwania się technologią informacyjną</w:t>
      </w:r>
    </w:p>
    <w:p w:rsidR="00F42C3F" w:rsidRPr="008723A1" w:rsidRDefault="00F42C3F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</w:t>
      </w:r>
      <w:r w:rsidR="0014243A" w:rsidRPr="008723A1">
        <w:rPr>
          <w:rFonts w:ascii="Times New Roman" w:hAnsi="Times New Roman" w:cs="Times New Roman"/>
          <w:sz w:val="24"/>
          <w:szCs w:val="24"/>
        </w:rPr>
        <w:t>ółpraca z nauczycielami</w:t>
      </w:r>
    </w:p>
    <w:p w:rsidR="0014243A" w:rsidRPr="008723A1" w:rsidRDefault="0014243A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rozbudzanie zainteresowań czytelniczych i informacyjnych uczniów, kształtowanie ich kultury czytelniczej oraz zasp</w:t>
      </w:r>
      <w:r w:rsidR="00DD67D4" w:rsidRPr="008723A1">
        <w:rPr>
          <w:rFonts w:ascii="Times New Roman" w:hAnsi="Times New Roman" w:cs="Times New Roman"/>
          <w:sz w:val="24"/>
          <w:szCs w:val="24"/>
        </w:rPr>
        <w:t>akajanie potrzeb kulturalnych i </w:t>
      </w:r>
      <w:r w:rsidRPr="008723A1">
        <w:rPr>
          <w:rFonts w:ascii="Times New Roman" w:hAnsi="Times New Roman" w:cs="Times New Roman"/>
          <w:sz w:val="24"/>
          <w:szCs w:val="24"/>
        </w:rPr>
        <w:t>społecznych</w:t>
      </w:r>
    </w:p>
    <w:p w:rsidR="0014243A" w:rsidRPr="008723A1" w:rsidRDefault="0014243A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pełnienie funkcji ośrodka informacji o materiałach dydaktycznych gromadzonych w szkole</w:t>
      </w:r>
    </w:p>
    <w:p w:rsidR="0014243A" w:rsidRPr="008723A1" w:rsidRDefault="0014243A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przysposabianie uczniów do korzystania z innych bibliotek</w:t>
      </w:r>
    </w:p>
    <w:p w:rsidR="0014243A" w:rsidRPr="008723A1" w:rsidRDefault="0014243A" w:rsidP="00F42C3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nadzór nad stanowiskami komputerowymi znajdującymi się w bibliotece</w:t>
      </w:r>
    </w:p>
    <w:p w:rsidR="0014243A" w:rsidRPr="008723A1" w:rsidRDefault="0014243A" w:rsidP="001424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współpraca z Radą Rodziców: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współdziałanie przy organizowaniu imprez</w:t>
      </w:r>
      <w:r w:rsidR="00F37FC4">
        <w:rPr>
          <w:rFonts w:ascii="Times New Roman" w:hAnsi="Times New Roman" w:cs="Times New Roman"/>
          <w:sz w:val="24"/>
          <w:szCs w:val="24"/>
        </w:rPr>
        <w:t xml:space="preserve"> czytelniczych na trenie szkoły</w:t>
      </w:r>
      <w:r w:rsidRPr="0087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współpraca przy  pozyskiwaniu dodatkowych śr</w:t>
      </w:r>
      <w:r w:rsidR="00F37FC4">
        <w:rPr>
          <w:rFonts w:ascii="Times New Roman" w:hAnsi="Times New Roman" w:cs="Times New Roman"/>
          <w:sz w:val="24"/>
          <w:szCs w:val="24"/>
        </w:rPr>
        <w:t>odków na wyposażenie biblioteki</w:t>
      </w:r>
      <w:r w:rsidRPr="0087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pomoc rodziców przy dobo</w:t>
      </w:r>
      <w:r w:rsidR="00F37FC4">
        <w:rPr>
          <w:rFonts w:ascii="Times New Roman" w:hAnsi="Times New Roman" w:cs="Times New Roman"/>
          <w:sz w:val="24"/>
          <w:szCs w:val="24"/>
        </w:rPr>
        <w:t>rze  księgozbioru do biblioteki</w:t>
      </w:r>
      <w:r w:rsidRPr="0087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współpraca biblioteki szkolnej z rodzicami, śro</w:t>
      </w:r>
      <w:r w:rsidR="00F37FC4">
        <w:rPr>
          <w:rFonts w:ascii="Times New Roman" w:hAnsi="Times New Roman" w:cs="Times New Roman"/>
          <w:sz w:val="24"/>
          <w:szCs w:val="24"/>
        </w:rPr>
        <w:t>dowiskiem i innymi bibliotekami</w:t>
      </w:r>
      <w:r w:rsidRPr="0087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243A" w:rsidRPr="008723A1" w:rsidRDefault="0014243A" w:rsidP="0014243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współpraca biblioteki szkolnej z rodzicami, środowiskiem i innymi  bibliotekami odbywa się poprzez: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wyposażanie uczniów w bezpłatne podręczniki, materiały eduk</w:t>
      </w:r>
      <w:r w:rsidR="00F37FC4">
        <w:rPr>
          <w:rFonts w:ascii="Times New Roman" w:hAnsi="Times New Roman" w:cs="Times New Roman"/>
          <w:sz w:val="24"/>
          <w:szCs w:val="24"/>
        </w:rPr>
        <w:t>acyjne i materiały ćwiczeniowe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organizowani</w:t>
      </w:r>
      <w:r w:rsidR="00F37FC4">
        <w:rPr>
          <w:rFonts w:ascii="Times New Roman" w:hAnsi="Times New Roman" w:cs="Times New Roman"/>
          <w:sz w:val="24"/>
          <w:szCs w:val="24"/>
        </w:rPr>
        <w:t>e imprez w środowisku lokalnym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wypożyczanie ks</w:t>
      </w:r>
      <w:r w:rsidR="00F37FC4">
        <w:rPr>
          <w:rFonts w:ascii="Times New Roman" w:hAnsi="Times New Roman" w:cs="Times New Roman"/>
          <w:sz w:val="24"/>
          <w:szCs w:val="24"/>
        </w:rPr>
        <w:t>iążek zainteresowanym rodzicom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informowanie rodziców o</w:t>
      </w:r>
      <w:r w:rsidR="00F37FC4">
        <w:rPr>
          <w:rFonts w:ascii="Times New Roman" w:hAnsi="Times New Roman" w:cs="Times New Roman"/>
          <w:sz w:val="24"/>
          <w:szCs w:val="24"/>
        </w:rPr>
        <w:t xml:space="preserve"> aktywności czytelniczej dzieci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organizację</w:t>
      </w:r>
      <w:r w:rsidR="00F37FC4">
        <w:rPr>
          <w:rFonts w:ascii="Times New Roman" w:hAnsi="Times New Roman" w:cs="Times New Roman"/>
          <w:sz w:val="24"/>
          <w:szCs w:val="24"/>
        </w:rPr>
        <w:t xml:space="preserve"> wycieczek do innych bibliotek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współuczestnictwo w organizowaniu różnorodnych</w:t>
      </w:r>
      <w:r w:rsidR="00F37FC4">
        <w:rPr>
          <w:rFonts w:ascii="Times New Roman" w:hAnsi="Times New Roman" w:cs="Times New Roman"/>
          <w:sz w:val="24"/>
          <w:szCs w:val="24"/>
        </w:rPr>
        <w:t xml:space="preserve"> działań na rzecz czytelnictwa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wspieranie działalności kulturalnej</w:t>
      </w:r>
      <w:r w:rsidR="00F37FC4">
        <w:rPr>
          <w:rFonts w:ascii="Times New Roman" w:hAnsi="Times New Roman" w:cs="Times New Roman"/>
          <w:sz w:val="24"/>
          <w:szCs w:val="24"/>
        </w:rPr>
        <w:t xml:space="preserve"> bibliotek na szczeblu miejskim</w:t>
      </w:r>
      <w:r w:rsidRPr="00872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uczestnictwo w zajęciach bibliotecznych przeprowadzanych przez bi</w:t>
      </w:r>
      <w:r w:rsidR="00F37FC4">
        <w:rPr>
          <w:rFonts w:ascii="Times New Roman" w:hAnsi="Times New Roman" w:cs="Times New Roman"/>
          <w:sz w:val="24"/>
          <w:szCs w:val="24"/>
        </w:rPr>
        <w:t>bliotekarzy z innych bibliotek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ud</w:t>
      </w:r>
      <w:r w:rsidR="00F37FC4">
        <w:rPr>
          <w:rFonts w:ascii="Times New Roman" w:hAnsi="Times New Roman" w:cs="Times New Roman"/>
          <w:sz w:val="24"/>
          <w:szCs w:val="24"/>
        </w:rPr>
        <w:t>ział w spotkaniach z pisarzami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udział w konkursach poetyckich i plastycznych.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42C3F" w:rsidRPr="008723A1" w:rsidRDefault="0014243A" w:rsidP="00B82A8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Użytkownicy biblioteki:</w:t>
      </w:r>
    </w:p>
    <w:p w:rsidR="0014243A" w:rsidRPr="008723A1" w:rsidRDefault="0014243A" w:rsidP="0014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2C3F" w:rsidRPr="008723A1" w:rsidRDefault="0014243A" w:rsidP="001424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lastRenderedPageBreak/>
        <w:t>Z biblioteki mogą korzystać uczniowie wszystkich klas, nauczyciele i inni pracownicy szkoły, a także rodzice, Uprawnieni do korzystania ze zbiorów mają wolny dostęp do półek. Czas pracy biblioteki zapewnia możliwość korz</w:t>
      </w:r>
      <w:r w:rsidR="00DD67D4" w:rsidRPr="008723A1">
        <w:rPr>
          <w:rFonts w:ascii="Times New Roman" w:hAnsi="Times New Roman" w:cs="Times New Roman"/>
          <w:sz w:val="24"/>
          <w:szCs w:val="24"/>
        </w:rPr>
        <w:t>ystania z </w:t>
      </w:r>
      <w:r w:rsidRPr="008723A1">
        <w:rPr>
          <w:rFonts w:ascii="Times New Roman" w:hAnsi="Times New Roman" w:cs="Times New Roman"/>
          <w:sz w:val="24"/>
          <w:szCs w:val="24"/>
        </w:rPr>
        <w:t>księgozbioru podczas zajęć lekcyjnych.</w:t>
      </w: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ORGANIZACJA BIBLIOTEKI</w:t>
      </w:r>
    </w:p>
    <w:p w:rsidR="0014243A" w:rsidRPr="008723A1" w:rsidRDefault="0014243A" w:rsidP="0014243A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E4E" w:rsidRPr="008723A1" w:rsidRDefault="0014243A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Pomieszc</w:t>
      </w:r>
      <w:r w:rsidR="004D7E4E" w:rsidRPr="008723A1">
        <w:rPr>
          <w:rFonts w:ascii="Times New Roman" w:hAnsi="Times New Roman" w:cs="Times New Roman"/>
          <w:sz w:val="24"/>
          <w:szCs w:val="24"/>
        </w:rPr>
        <w:t xml:space="preserve">zenia biblioteki umożliwiają: 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</w:t>
      </w:r>
      <w:r w:rsidR="0014243A" w:rsidRPr="008723A1">
        <w:rPr>
          <w:rFonts w:ascii="Times New Roman" w:hAnsi="Times New Roman" w:cs="Times New Roman"/>
          <w:sz w:val="24"/>
          <w:szCs w:val="24"/>
        </w:rPr>
        <w:t xml:space="preserve"> groma</w:t>
      </w:r>
      <w:r w:rsidRPr="008723A1">
        <w:rPr>
          <w:rFonts w:ascii="Times New Roman" w:hAnsi="Times New Roman" w:cs="Times New Roman"/>
          <w:sz w:val="24"/>
          <w:szCs w:val="24"/>
        </w:rPr>
        <w:t>dzenie i opracowanie zbiorów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</w:t>
      </w:r>
      <w:r w:rsidR="0014243A" w:rsidRPr="008723A1">
        <w:rPr>
          <w:rFonts w:ascii="Times New Roman" w:hAnsi="Times New Roman" w:cs="Times New Roman"/>
          <w:sz w:val="24"/>
          <w:szCs w:val="24"/>
        </w:rPr>
        <w:t xml:space="preserve"> korzystanie z księgozbiorów w czytelni i w</w:t>
      </w:r>
      <w:r w:rsidRPr="008723A1">
        <w:rPr>
          <w:rFonts w:ascii="Times New Roman" w:hAnsi="Times New Roman" w:cs="Times New Roman"/>
          <w:sz w:val="24"/>
          <w:szCs w:val="24"/>
        </w:rPr>
        <w:t xml:space="preserve">ypożyczanie poza bibliotekę 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- </w:t>
      </w:r>
      <w:r w:rsidR="0014243A" w:rsidRPr="008723A1">
        <w:rPr>
          <w:rFonts w:ascii="Times New Roman" w:hAnsi="Times New Roman" w:cs="Times New Roman"/>
          <w:sz w:val="24"/>
          <w:szCs w:val="24"/>
        </w:rPr>
        <w:t>korzystanie ze środkó</w:t>
      </w:r>
      <w:r w:rsidRPr="008723A1">
        <w:rPr>
          <w:rFonts w:ascii="Times New Roman" w:hAnsi="Times New Roman" w:cs="Times New Roman"/>
          <w:sz w:val="24"/>
          <w:szCs w:val="24"/>
        </w:rPr>
        <w:t xml:space="preserve">w audiowizualnych w czytelni </w:t>
      </w:r>
    </w:p>
    <w:p w:rsidR="0014243A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</w:t>
      </w:r>
      <w:r w:rsidR="0014243A" w:rsidRPr="008723A1">
        <w:rPr>
          <w:rFonts w:ascii="Times New Roman" w:hAnsi="Times New Roman" w:cs="Times New Roman"/>
          <w:sz w:val="24"/>
          <w:szCs w:val="24"/>
        </w:rPr>
        <w:t xml:space="preserve"> prowadzenie z</w:t>
      </w:r>
      <w:r w:rsidRPr="008723A1">
        <w:rPr>
          <w:rFonts w:ascii="Times New Roman" w:hAnsi="Times New Roman" w:cs="Times New Roman"/>
          <w:sz w:val="24"/>
          <w:szCs w:val="24"/>
        </w:rPr>
        <w:t xml:space="preserve">ajęć dydaktycznych w czytelni. 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7E4E" w:rsidRPr="008723A1" w:rsidRDefault="004D7E4E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 czynna jest codziennie wg harmonogramu ustalonego na początku roku szkolnego i umieszczonego na drzwiach wejściowych.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7E4E" w:rsidRPr="008723A1" w:rsidRDefault="004D7E4E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 gromadzi następujące materiały biblioteczne: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wydawnictwa informacyjne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encyklopedie, leksykony, słowniki, atlasy do księgozbioru podręcznego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podręczniki szkolne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lektury obowiązkowe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literaturę popularnonaukową i naukową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wydawnictwa albumowe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pomoce dydaktyczne dla nauczycieli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podstawowe pozycje z psychologii, filozofii, pedagogiki i dydaktyki różnych przedmiotów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literaturę edukacyjną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czasopisma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wydawnictwa multimedialne</w:t>
      </w:r>
    </w:p>
    <w:p w:rsidR="004D7E4E" w:rsidRPr="008723A1" w:rsidRDefault="004D7E4E" w:rsidP="004D7E4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materiały opracowane przez nauczycieli i uczniów.</w:t>
      </w:r>
    </w:p>
    <w:p w:rsidR="004D7E4E" w:rsidRPr="008723A1" w:rsidRDefault="004D7E4E" w:rsidP="004D7E4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7E4E" w:rsidRPr="008723A1" w:rsidRDefault="004D7E4E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bibliotece zatrudnieni są nauczyciele biblioteka</w:t>
      </w:r>
      <w:r w:rsidR="00DD67D4" w:rsidRPr="008723A1">
        <w:rPr>
          <w:rFonts w:ascii="Times New Roman" w:hAnsi="Times New Roman" w:cs="Times New Roman"/>
          <w:sz w:val="24"/>
          <w:szCs w:val="24"/>
        </w:rPr>
        <w:t>rze posiadający kwalifikacje do </w:t>
      </w:r>
      <w:r w:rsidRPr="008723A1">
        <w:rPr>
          <w:rFonts w:ascii="Times New Roman" w:hAnsi="Times New Roman" w:cs="Times New Roman"/>
          <w:sz w:val="24"/>
          <w:szCs w:val="24"/>
        </w:rPr>
        <w:t>pracy w bibliotece szkolnej.</w:t>
      </w:r>
    </w:p>
    <w:p w:rsidR="004D7E4E" w:rsidRPr="008723A1" w:rsidRDefault="004D7E4E" w:rsidP="004D7E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7E4E" w:rsidRPr="008723A1" w:rsidRDefault="004A31EE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Strukturę szczegółową zbiorów determinują: profil szkoły, zainteresowania czytelników, możliwość dostępu czytelników do innych bibliotek, zasobność zbiorów tych bibliotek, inne czynniki: środowiskowe, lokalne, regionalne.</w:t>
      </w:r>
    </w:p>
    <w:p w:rsidR="004A31EE" w:rsidRPr="008723A1" w:rsidRDefault="004A31EE" w:rsidP="004A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31EE" w:rsidRPr="008723A1" w:rsidRDefault="004A31EE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Dyrektor szkoły zapewnia środki na właściwe finansowanie biblioteki. Środki finansowe mogą też pochodzić od Rady Rodziców, sponsorów, darczyńców.</w:t>
      </w:r>
    </w:p>
    <w:p w:rsidR="004A31EE" w:rsidRPr="008723A1" w:rsidRDefault="004A31EE" w:rsidP="004A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31EE" w:rsidRPr="008723A1" w:rsidRDefault="00F11505" w:rsidP="0014243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 wyposażona jest w me</w:t>
      </w:r>
      <w:r w:rsidR="004A31EE" w:rsidRPr="008723A1">
        <w:rPr>
          <w:rFonts w:ascii="Times New Roman" w:hAnsi="Times New Roman" w:cs="Times New Roman"/>
          <w:sz w:val="24"/>
          <w:szCs w:val="24"/>
        </w:rPr>
        <w:t>ble i sprzęt pozwalający na realizację zadań biblioteki.</w:t>
      </w:r>
    </w:p>
    <w:p w:rsidR="004A31EE" w:rsidRPr="008723A1" w:rsidRDefault="004A31EE" w:rsidP="004A31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lastRenderedPageBreak/>
        <w:t>ZADANIA I OBOWIĄZKI NAUCZYCIELA BIBLIOTEKARZA</w:t>
      </w:r>
    </w:p>
    <w:p w:rsidR="004A31EE" w:rsidRPr="008723A1" w:rsidRDefault="004A31EE" w:rsidP="004A3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1EE" w:rsidRPr="008723A1" w:rsidRDefault="004A31EE" w:rsidP="004A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Praca pedagogiczna: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gromadzenie zbiorów zgodnie z potrzebami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udostępnianie zbiorów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udzielanie informacji bibliotecznych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rozmowy z czytelnikami o książkach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poradnictwo w wyborach czytelniczych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prowadzenie zajęć z przysposobienia czytelniczego i informacyjnego zgodnie z programem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udostępnienie nauczycielom opiekunom potrzebnych materiałów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informowanie nauczycieli o czytelnictwie uczniów i analiza czytelnictwa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prowadzenie różnych form wizualnych informacji o książkach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organizowanie różnych form inspiracji czytelnictwa, w tym organizowanie różnorodnych działań rozwijających wrażliwość kulturową i społeczną poprzez wycieczki edukacyjne, koła zainteresowań, spotkania i imprezy edukacyjne 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dobra znajomość zbiorów i potrzeb czytelniczych</w:t>
      </w:r>
    </w:p>
    <w:p w:rsidR="004A31EE" w:rsidRPr="008723A1" w:rsidRDefault="004A31EE" w:rsidP="004A31E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dostosowanie formy treści pracy do wieku i poziomu intelektualnego uczniów.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A31EE" w:rsidRPr="008723A1" w:rsidRDefault="00E03EC4" w:rsidP="004A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Prace </w:t>
      </w:r>
      <w:proofErr w:type="spellStart"/>
      <w:r w:rsidRPr="008723A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8723A1">
        <w:rPr>
          <w:rFonts w:ascii="Times New Roman" w:hAnsi="Times New Roman" w:cs="Times New Roman"/>
          <w:sz w:val="24"/>
          <w:szCs w:val="24"/>
        </w:rPr>
        <w:t xml:space="preserve"> – techniczne nauczyciela bibliotekarza: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gromadzenie zbiorów oraz ich ewidencja, zgodnie z obowiązującymi przepisami 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opracowanie biblioteczne zbiorów 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selekcja zbiorów i ich konserwacja 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organizowanie warsztatu informacyjnego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wydzielenie księgozbioru podręcznego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prowadzenie katalogów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udostępnienie zbiorów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udostępnianie książek i innych źródeł informacji: 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gromadzenie, opracowywanie i upowszechnianie różnych źródeł informacji,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- gromadzenie i wypożyczanie, udostępnianie oraz przekazywanie uczniom bezpłatnych podręczników, materiałów edukacyjnych i materiałów ćwiczeniowych, 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- pomoc w poszukiwaniu źródeł i doborze literatury, 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- udzielanie porad bibliograficznych, 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- kierowanie czytelników do innych bibliotek i ośrodków informacji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ubytkowanie zniszczonych egzemplarzy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prowadzenie ewidencji wypożyczeni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przygotowanie półrocznego i rocznego sprawozdania z działalności biblioteki</w:t>
      </w:r>
    </w:p>
    <w:p w:rsidR="00E03EC4" w:rsidRPr="008723A1" w:rsidRDefault="00E03EC4" w:rsidP="00E03EC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skontrum.</w:t>
      </w:r>
    </w:p>
    <w:p w:rsidR="00E03EC4" w:rsidRPr="008723A1" w:rsidRDefault="00E03EC4" w:rsidP="00DD67D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lastRenderedPageBreak/>
        <w:t>Współpraca z uczniami:</w:t>
      </w:r>
    </w:p>
    <w:p w:rsidR="00E03EC4" w:rsidRPr="008723A1" w:rsidRDefault="00E03EC4" w:rsidP="00E03E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rozbudzanie i rozwijanie zainteresowań czytelniczych</w:t>
      </w:r>
    </w:p>
    <w:p w:rsidR="00E03EC4" w:rsidRPr="008723A1" w:rsidRDefault="00E03EC4" w:rsidP="00E03E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pogłębianie i wyrabianie uczniów nawyku czytania i uczenia się</w:t>
      </w:r>
    </w:p>
    <w:p w:rsidR="00E03EC4" w:rsidRPr="008723A1" w:rsidRDefault="00E03EC4" w:rsidP="00E03E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propagowanie dziedzictwa kultury narodowej i regionalnej</w:t>
      </w:r>
    </w:p>
    <w:p w:rsidR="00E03EC4" w:rsidRPr="008723A1" w:rsidRDefault="00E03EC4" w:rsidP="00E03EC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pogadanki tematyczne</w:t>
      </w:r>
      <w:r w:rsidR="00310A7E">
        <w:rPr>
          <w:rFonts w:ascii="Times New Roman" w:hAnsi="Times New Roman" w:cs="Times New Roman"/>
          <w:sz w:val="24"/>
          <w:szCs w:val="24"/>
        </w:rPr>
        <w:t>.</w:t>
      </w:r>
    </w:p>
    <w:p w:rsidR="00E03EC4" w:rsidRPr="008723A1" w:rsidRDefault="00E03EC4" w:rsidP="00E03E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3EC4" w:rsidRPr="008723A1" w:rsidRDefault="00E03EC4" w:rsidP="004A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Współpraca z nauczycielami:</w:t>
      </w:r>
    </w:p>
    <w:p w:rsidR="00E03EC4" w:rsidRPr="008723A1" w:rsidRDefault="0034305A" w:rsidP="00E03E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nauczyciel bibliotekarz wspomaga doskonalenie zawodowe nauczycieli</w:t>
      </w:r>
    </w:p>
    <w:p w:rsidR="0034305A" w:rsidRPr="008723A1" w:rsidRDefault="0034305A" w:rsidP="00E03E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pomaga nauczycielom i wychowawcom w realizacji zadań </w:t>
      </w:r>
      <w:proofErr w:type="spellStart"/>
      <w:r w:rsidRPr="008723A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8723A1">
        <w:rPr>
          <w:rFonts w:ascii="Times New Roman" w:hAnsi="Times New Roman" w:cs="Times New Roman"/>
          <w:sz w:val="24"/>
          <w:szCs w:val="24"/>
        </w:rPr>
        <w:t xml:space="preserve"> – wychowawczych</w:t>
      </w:r>
    </w:p>
    <w:p w:rsidR="0034305A" w:rsidRPr="008723A1" w:rsidRDefault="0034305A" w:rsidP="00E03E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informuje nauczycieli i wychowawców o stanie czytelnictwa uczniów</w:t>
      </w:r>
    </w:p>
    <w:p w:rsidR="0034305A" w:rsidRPr="008723A1" w:rsidRDefault="0034305A" w:rsidP="00E03EC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uczestniczy w organizacji imprez okolic</w:t>
      </w:r>
      <w:r w:rsidR="00DD67D4" w:rsidRPr="008723A1">
        <w:rPr>
          <w:rFonts w:ascii="Times New Roman" w:hAnsi="Times New Roman" w:cs="Times New Roman"/>
          <w:sz w:val="24"/>
          <w:szCs w:val="24"/>
        </w:rPr>
        <w:t>znościowych zgodnie z zapisem w </w:t>
      </w:r>
      <w:r w:rsidRPr="008723A1">
        <w:rPr>
          <w:rFonts w:ascii="Times New Roman" w:hAnsi="Times New Roman" w:cs="Times New Roman"/>
          <w:sz w:val="24"/>
          <w:szCs w:val="24"/>
        </w:rPr>
        <w:t>planie pracy szkoły.</w:t>
      </w:r>
    </w:p>
    <w:p w:rsidR="0034305A" w:rsidRPr="008723A1" w:rsidRDefault="0034305A" w:rsidP="003430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03EC4" w:rsidRPr="008723A1" w:rsidRDefault="0034305A" w:rsidP="004A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Współpraca z rodzicami:</w:t>
      </w:r>
    </w:p>
    <w:p w:rsidR="0034305A" w:rsidRPr="008723A1" w:rsidRDefault="0034305A" w:rsidP="0034305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wyposażanie uczniów w bezpłatne podręczniki, materiały edu</w:t>
      </w:r>
      <w:r w:rsidR="00DD67D4" w:rsidRPr="008723A1">
        <w:rPr>
          <w:rFonts w:ascii="Times New Roman" w:hAnsi="Times New Roman" w:cs="Times New Roman"/>
          <w:sz w:val="24"/>
          <w:szCs w:val="24"/>
        </w:rPr>
        <w:t>kacyjne i </w:t>
      </w:r>
      <w:r w:rsidRPr="008723A1">
        <w:rPr>
          <w:rFonts w:ascii="Times New Roman" w:hAnsi="Times New Roman" w:cs="Times New Roman"/>
          <w:sz w:val="24"/>
          <w:szCs w:val="24"/>
        </w:rPr>
        <w:t>materiały ćwiczeniowe</w:t>
      </w:r>
    </w:p>
    <w:p w:rsidR="0034305A" w:rsidRPr="008723A1" w:rsidRDefault="0034305A" w:rsidP="0034305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wypożyczanie książek zainteresowanym rodzicom</w:t>
      </w:r>
    </w:p>
    <w:p w:rsidR="0034305A" w:rsidRPr="008723A1" w:rsidRDefault="0034305A" w:rsidP="0034305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informowanie rodziców o aktywności czytelniczej dzieci</w:t>
      </w:r>
    </w:p>
    <w:p w:rsidR="0034305A" w:rsidRPr="008723A1" w:rsidRDefault="0034305A" w:rsidP="0034305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popularyzowanie wiedzy pedagogicznej wśród rodziców.</w:t>
      </w:r>
    </w:p>
    <w:p w:rsidR="0034305A" w:rsidRPr="008723A1" w:rsidRDefault="0034305A" w:rsidP="003430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4305A" w:rsidRPr="008723A1" w:rsidRDefault="0034305A" w:rsidP="004A31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Współpraca z innymi bibliotekami</w:t>
      </w:r>
    </w:p>
    <w:p w:rsidR="0034305A" w:rsidRPr="008723A1" w:rsidRDefault="0034305A" w:rsidP="0034305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wspólne organizowanie imprez czytelniczych i lekcji bibliotecznych</w:t>
      </w:r>
    </w:p>
    <w:p w:rsidR="0034305A" w:rsidRPr="008723A1" w:rsidRDefault="0034305A" w:rsidP="0034305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wymiana wiedzy i doświadczeń</w:t>
      </w:r>
    </w:p>
    <w:p w:rsidR="0034305A" w:rsidRPr="008723A1" w:rsidRDefault="0034305A" w:rsidP="0034305A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udział w konkursach.</w:t>
      </w:r>
    </w:p>
    <w:p w:rsidR="0034305A" w:rsidRPr="008723A1" w:rsidRDefault="0034305A" w:rsidP="003430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4305A" w:rsidRPr="008723A1" w:rsidRDefault="0034305A" w:rsidP="0034305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Nauczyciel bibliotekarz uczestniczy w różnych formach doskonalenia zawodowego oraz bierze udział w zebraniach i konferencjach </w:t>
      </w:r>
      <w:r w:rsidR="00DD67D4" w:rsidRPr="008723A1">
        <w:rPr>
          <w:rFonts w:ascii="Times New Roman" w:hAnsi="Times New Roman" w:cs="Times New Roman"/>
          <w:sz w:val="24"/>
          <w:szCs w:val="24"/>
        </w:rPr>
        <w:t>metodycznych organizowanych dla </w:t>
      </w:r>
      <w:r w:rsidRPr="008723A1">
        <w:rPr>
          <w:rFonts w:ascii="Times New Roman" w:hAnsi="Times New Roman" w:cs="Times New Roman"/>
          <w:sz w:val="24"/>
          <w:szCs w:val="24"/>
        </w:rPr>
        <w:t>nauczycieli bibliotekarzy.</w:t>
      </w:r>
    </w:p>
    <w:p w:rsidR="0034305A" w:rsidRPr="008723A1" w:rsidRDefault="0034305A" w:rsidP="00343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PRAWA I OBOWIĄZKI CZYTELNIKÓW</w:t>
      </w:r>
    </w:p>
    <w:p w:rsidR="00C839E0" w:rsidRPr="008723A1" w:rsidRDefault="00C839E0" w:rsidP="00C839E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9E0" w:rsidRPr="008723A1" w:rsidRDefault="00C839E0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Każdy czytelnik powinien zapoznać się z regulaminem biblioteki.</w:t>
      </w:r>
    </w:p>
    <w:p w:rsidR="00C839E0" w:rsidRPr="008723A1" w:rsidRDefault="00C839E0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Jednorazowo można wypożyczyć trzy książki </w:t>
      </w:r>
      <w:r w:rsidR="00DD67D4" w:rsidRPr="008723A1">
        <w:rPr>
          <w:rFonts w:ascii="Times New Roman" w:hAnsi="Times New Roman" w:cs="Times New Roman"/>
          <w:sz w:val="24"/>
          <w:szCs w:val="24"/>
        </w:rPr>
        <w:t>na okres czterech tygodni. W </w:t>
      </w:r>
      <w:r w:rsidRPr="008723A1">
        <w:rPr>
          <w:rFonts w:ascii="Times New Roman" w:hAnsi="Times New Roman" w:cs="Times New Roman"/>
          <w:sz w:val="24"/>
          <w:szCs w:val="24"/>
        </w:rPr>
        <w:t>uzasadnionych przypadkach biblioteka może ograniczyć lub zwiększyć liczbę wypożyczeni z podaniem terminem zwrotu.</w:t>
      </w:r>
    </w:p>
    <w:p w:rsidR="00C839E0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Czytelnik może prosić o zarezerwowanie mu potrzebnej pozycji.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Książki należy wypożyczać osobiście.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Zbiory multimedialne wypożyczane są tylko nauczycielom.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stosunku do czytelników przetrzymujących książki biblioteka może zastosować okresowe wstrzymanie wypożyczeń.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Wypożyczone książki należy chronić przed zgubieniem lub zniszczeniem.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lastRenderedPageBreak/>
        <w:t>Czytelnik, który zgubi lub zniszczy książkę, musi odkupić taką samą lub inną wskazaną przez bibliotekarza w cenie odpowiadającej pozycji zgubionej (zniszczonej).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Na dwa tygodnie przed końcem roku szkolnego należy obowiązkowo oddać książki do biblioteki.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Czytelnicy opuszczający szkołę (uczniowie, pracownicy) zobowiązani są do pobrania zaświadczenia potwierdzającego zwrot materiałów bibliotecznych.</w:t>
      </w:r>
    </w:p>
    <w:p w:rsidR="00830AF1" w:rsidRPr="008723A1" w:rsidRDefault="00830AF1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Uczniom biorącym systematycznie udział w pracach biblioteki mogą być wpisane pochwały lub przyznane nagrody na zakończenie roku szkolnego.</w:t>
      </w:r>
    </w:p>
    <w:p w:rsidR="00830AF1" w:rsidRPr="008723A1" w:rsidRDefault="00830AF1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bibliotece zabrania się używania telefonów komórkowych oraz spożywania posiłków.</w:t>
      </w:r>
    </w:p>
    <w:p w:rsidR="00830AF1" w:rsidRPr="008723A1" w:rsidRDefault="00830AF1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bibliotece należy zachować ciszę umożliwiającą wszystkim spokojną pracę.</w:t>
      </w:r>
    </w:p>
    <w:p w:rsidR="00D439D6" w:rsidRPr="008723A1" w:rsidRDefault="00D439D6" w:rsidP="00C839E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Uczeń ma możliwość wypożyczenia książek na okres ferii zimowych i letnich (wakacje).</w:t>
      </w:r>
    </w:p>
    <w:p w:rsidR="00D439D6" w:rsidRPr="008723A1" w:rsidRDefault="00D439D6" w:rsidP="00D439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Wypożyczanie książek na okres ferii zimowych odbywa się na ogólnych zasadach dotyczących wypożyczeń zawartych w regulaminie biblioteki i nie jest regulowane odrębnymi przepisami.</w:t>
      </w:r>
    </w:p>
    <w:p w:rsidR="00D439D6" w:rsidRPr="008723A1" w:rsidRDefault="00D439D6" w:rsidP="00D439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Wypożyczanie książek na okres wakacji wymaga spełnienia dodatkowych warunków:</w:t>
      </w:r>
    </w:p>
    <w:p w:rsidR="00D439D6" w:rsidRPr="008723A1" w:rsidRDefault="00830AF1" w:rsidP="00D439D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zwrócenie w terminie wszystkich wcześn</w:t>
      </w:r>
      <w:r w:rsidR="00DD67D4" w:rsidRPr="008723A1">
        <w:rPr>
          <w:rFonts w:ascii="Times New Roman" w:hAnsi="Times New Roman" w:cs="Times New Roman"/>
          <w:sz w:val="24"/>
          <w:szCs w:val="24"/>
        </w:rPr>
        <w:t>iej wypożyczonych materiałów do </w:t>
      </w:r>
      <w:r w:rsidRPr="008723A1">
        <w:rPr>
          <w:rFonts w:ascii="Times New Roman" w:hAnsi="Times New Roman" w:cs="Times New Roman"/>
          <w:sz w:val="24"/>
          <w:szCs w:val="24"/>
        </w:rPr>
        <w:t>biblioteki szkolnej</w:t>
      </w:r>
    </w:p>
    <w:p w:rsidR="00830AF1" w:rsidRPr="008723A1" w:rsidRDefault="00830AF1" w:rsidP="00D439D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kontynuacja nauki w Szkole Podstawowej nr 2 w Głubczycach.</w:t>
      </w:r>
    </w:p>
    <w:p w:rsidR="00830AF1" w:rsidRPr="008723A1" w:rsidRDefault="00830AF1" w:rsidP="00830A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Absolwentom i uczniom zmieniającym placów</w:t>
      </w:r>
      <w:r w:rsidR="00DD67D4" w:rsidRPr="008723A1">
        <w:rPr>
          <w:rFonts w:ascii="Times New Roman" w:hAnsi="Times New Roman" w:cs="Times New Roman"/>
          <w:sz w:val="24"/>
          <w:szCs w:val="24"/>
        </w:rPr>
        <w:t>kę książek na okres wakacji nie </w:t>
      </w:r>
      <w:r w:rsidRPr="008723A1">
        <w:rPr>
          <w:rFonts w:ascii="Times New Roman" w:hAnsi="Times New Roman" w:cs="Times New Roman"/>
          <w:sz w:val="24"/>
          <w:szCs w:val="24"/>
        </w:rPr>
        <w:t>wypożycza się.</w:t>
      </w:r>
    </w:p>
    <w:p w:rsidR="00830AF1" w:rsidRPr="008723A1" w:rsidRDefault="00830AF1" w:rsidP="00830A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 xml:space="preserve">Termin zwrotu wypożyczonych na wakacje książek upływa w drugim tygodniu września. Niezwrócenie książek w tym terminie skutkuje brakiem możliwości kolejnych wypożyczeń w nowym roku szkolnym do </w:t>
      </w:r>
      <w:r w:rsidR="00DD67D4" w:rsidRPr="008723A1">
        <w:rPr>
          <w:rFonts w:ascii="Times New Roman" w:hAnsi="Times New Roman" w:cs="Times New Roman"/>
          <w:sz w:val="24"/>
          <w:szCs w:val="24"/>
        </w:rPr>
        <w:t>czasu uregulowania zaległości w </w:t>
      </w:r>
      <w:r w:rsidRPr="008723A1">
        <w:rPr>
          <w:rFonts w:ascii="Times New Roman" w:hAnsi="Times New Roman" w:cs="Times New Roman"/>
          <w:sz w:val="24"/>
          <w:szCs w:val="24"/>
        </w:rPr>
        <w:t>bibliotece.</w:t>
      </w:r>
    </w:p>
    <w:p w:rsidR="00830AF1" w:rsidRPr="008723A1" w:rsidRDefault="00830AF1" w:rsidP="00830AF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przypadku zniszczenia lub zgubienia książki wypożyczonej na okres wakacji obowiązują ogólne zasady zawarte w regulaminie biblioteki.</w:t>
      </w:r>
    </w:p>
    <w:p w:rsidR="00D439D6" w:rsidRDefault="00D439D6" w:rsidP="00C507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50771" w:rsidRPr="008723A1" w:rsidRDefault="00C50771" w:rsidP="00C507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WYPOŻYCZANIA PODRĘCZNIKÓW I MATERIAŁÓW EDUKACYJNYCH</w:t>
      </w:r>
    </w:p>
    <w:p w:rsidR="00460885" w:rsidRPr="008723A1" w:rsidRDefault="00460885" w:rsidP="0046088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 gromadzi podręczniki, materiały edukacyjne oraz wydaje materiały ćwiczeniowe.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Podręczniki i materiały edukacyjne powinny być użytkowane przez okres co najmniej 3 lat.</w:t>
      </w:r>
    </w:p>
    <w:p w:rsidR="00460885" w:rsidRPr="008723A1" w:rsidRDefault="00460885" w:rsidP="00460885">
      <w:p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3. Biblioteka nieodpłatnie:</w:t>
      </w:r>
    </w:p>
    <w:p w:rsidR="00460885" w:rsidRPr="008723A1" w:rsidRDefault="00460885" w:rsidP="0046088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wypożycza uczniom podręczniki lub materiały edu</w:t>
      </w:r>
      <w:r w:rsidR="00C50771">
        <w:rPr>
          <w:rFonts w:ascii="Times New Roman" w:hAnsi="Times New Roman" w:cs="Times New Roman"/>
          <w:sz w:val="24"/>
          <w:szCs w:val="24"/>
        </w:rPr>
        <w:t>kacyjne mające postać papierową</w:t>
      </w:r>
    </w:p>
    <w:p w:rsidR="00460885" w:rsidRPr="008723A1" w:rsidRDefault="00460885" w:rsidP="0046088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zapewnia uczniom dostęp do podręczników lub materiałów edukacyjnych mających postać elektroniczną (w miarę możliwości szkoły).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lastRenderedPageBreak/>
        <w:t>Wypożyczanie i zwrot podręczników lub materiałów edukacyjnych podlega ewidencji.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Ewidencja prowadzona jest przez nauczyciela bibliotekarza.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Do wypożyczenia podręczników lub materiałów edukacyjnych uprawnieni są wszyscy uczniowie szkoły.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Podręczniki lub materiały edukacyjne wypożyczane są na okres zajęć dydaktyczno-wychowawczych, z terminem zwrotu ogłaszanym pr</w:t>
      </w:r>
      <w:r w:rsidR="008723A1" w:rsidRPr="008723A1">
        <w:rPr>
          <w:rFonts w:ascii="Times New Roman" w:hAnsi="Times New Roman" w:cs="Times New Roman"/>
          <w:sz w:val="24"/>
          <w:szCs w:val="24"/>
        </w:rPr>
        <w:t>zez nauczyciela bibliotekarza w </w:t>
      </w:r>
      <w:r w:rsidRPr="008723A1">
        <w:rPr>
          <w:rFonts w:ascii="Times New Roman" w:hAnsi="Times New Roman" w:cs="Times New Roman"/>
          <w:sz w:val="24"/>
          <w:szCs w:val="24"/>
        </w:rPr>
        <w:t>czerwcu danego roku szkolnego.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Dołączone do podręczników płyty CD/DVD, mapy, plansze itd. stanowią integralną część podręczników lub materiałów edukacyjnych (nie mogą być oddzielnie wypożyczane).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Nauczyciel przedmiotu, na podstawie stosownego protokołu, odbiera z biblioteki podręczniki lub materiały edukacyjne w liczbie równej liczbie uczniów swojej klasy.</w:t>
      </w:r>
      <w:r w:rsidR="00C50771">
        <w:rPr>
          <w:rFonts w:ascii="Times New Roman" w:hAnsi="Times New Roman" w:cs="Times New Roman"/>
          <w:sz w:val="24"/>
          <w:szCs w:val="24"/>
        </w:rPr>
        <w:t xml:space="preserve"> Uczniowie potwierdzają na protokole odbiór podręczników i innych materiałów edukacyjnych.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Uczeń, który w trakcie roku szkolnego przechodzi z jednej szkoły do innej, zobowiązany jest zwrócić otrzymane podręczniki lub materiały edukacyjne.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Przez cały okres użytkowania podręczników lub materiałów edukacyjnych uczeń zobowiązany jest dbać o stan książek, książki muszą być obłożone zdejmowalnymi okładkami.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Zabrania się dokonywania jakichkolwiek wpisó</w:t>
      </w:r>
      <w:r w:rsidR="008723A1"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w i notatek w podręcznikach lub </w:t>
      </w: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materiałach edukacyjnych.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Dopuszcza się używanie ołówka, jednak przed zwrotem uczeń musi usunąć wszystkie wpisy ołówkiem.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 xml:space="preserve">Wychowawca </w:t>
      </w:r>
      <w:r w:rsidR="00C5077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 xml:space="preserve">lub nauczyciel przedmiotu </w:t>
      </w: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ma obowiązek poinformować uc</w:t>
      </w:r>
      <w:r w:rsidR="00C5077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zniów o </w:t>
      </w:r>
      <w:r w:rsidR="008723A1"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zasadach korzystania  z </w:t>
      </w: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podręczników lub materiałów edukacyjnych.</w:t>
      </w:r>
    </w:p>
    <w:p w:rsidR="00460885" w:rsidRPr="008723A1" w:rsidRDefault="00460885" w:rsidP="00460885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W przypadku uszkodzenia, zniszczenia lub niezwróc</w:t>
      </w:r>
      <w:r w:rsidR="008723A1"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enia w terminie podręcznika lub </w:t>
      </w: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materiału edukacyjnego szkoła może żądać od rodziców ucznia zwrotu:</w:t>
      </w:r>
    </w:p>
    <w:p w:rsidR="00460885" w:rsidRPr="008723A1" w:rsidRDefault="00460885" w:rsidP="00460885">
      <w:pPr>
        <w:pStyle w:val="Akapitzlist"/>
        <w:numPr>
          <w:ilvl w:val="0"/>
          <w:numId w:val="32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 xml:space="preserve">kosztu zakupu podręczników lub materiałów edukacyjnych </w:t>
      </w:r>
    </w:p>
    <w:p w:rsidR="00460885" w:rsidRPr="00460885" w:rsidRDefault="00460885" w:rsidP="00460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460885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lub</w:t>
      </w:r>
    </w:p>
    <w:p w:rsidR="00460885" w:rsidRPr="008723A1" w:rsidRDefault="00C50771" w:rsidP="008723A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k</w:t>
      </w:r>
      <w:r w:rsidR="00460885"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osztu podręcznika do zajęć z zakresu edukacji: polonistycznej, matematycznej przyrodniczej i społecznej w klasach 1-3 szkoły podstawowej, określonego przez Ministra Edukacji Narodowej i zamieszczonego na stronie internetowej MEN. Kwota zwrotu stanowi dochód budżetu państwa.</w:t>
      </w:r>
    </w:p>
    <w:p w:rsidR="00460885" w:rsidRPr="008723A1" w:rsidRDefault="00460885" w:rsidP="008723A1">
      <w:pPr>
        <w:pStyle w:val="Akapitzlist"/>
        <w:numPr>
          <w:ilvl w:val="0"/>
          <w:numId w:val="26"/>
        </w:numPr>
        <w:spacing w:after="56" w:line="312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8723A1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Przez uszkodzenie podręcznika lub materiału edukacyjnego rozumie się działanie, które powoduje pomniejszenie wartości użytkowej podręcznika lub materiału edukacyjnego (np.: zabrudzenie, poplamienie, popisanie, zgniecenie, rozerwanie), ale możliwe jest usunięcie skutków tych naruszeń. Na żądanie bibliotekarza uczeń, który doprowadził do uszkodzenia, zobowiązany jest podręcznik lub materiał edukacyjny naprawić.</w:t>
      </w:r>
    </w:p>
    <w:p w:rsidR="00460885" w:rsidRPr="00460885" w:rsidRDefault="00460885" w:rsidP="008723A1">
      <w:pPr>
        <w:numPr>
          <w:ilvl w:val="0"/>
          <w:numId w:val="26"/>
        </w:numPr>
        <w:spacing w:after="56" w:line="312" w:lineRule="atLeast"/>
        <w:ind w:firstLine="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460885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pl-PL"/>
        </w:rPr>
        <w:t>Przez zniszczenie podręcznika lub materiały edukacyjnego rozumie się działanie, które uniemożliwia dalsze ich wykorzystanie, a usunąć skutków naruszeń się nie da (np.: poplamienie niedające się usunąć, trwałe zabrudzenie, zalanie, porysowanie, połamanie, rozerwanie, zgubienie kartek).</w:t>
      </w:r>
    </w:p>
    <w:p w:rsidR="00460885" w:rsidRPr="009D0D66" w:rsidRDefault="00460885" w:rsidP="009D0D6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0D66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Jeżeli do podręcznika lub materiału edukacyjnego dołączona była płyta CD/DVD, mapa, plansza, itd.</w:t>
      </w:r>
      <w:r w:rsidR="00C50771" w:rsidRPr="009D0D66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9D0D66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należy je z</w:t>
      </w:r>
      <w:r w:rsidR="00C50771" w:rsidRPr="009D0D66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wrócić wraz z podręcznikiem lub </w:t>
      </w:r>
      <w:r w:rsidRPr="009D0D66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materiałem edukacyjnym. Zagubienie płyty CD/DVD skutkuje koniecznością zakupu całego podręcznika lub materiałów edukacyjnych. </w:t>
      </w:r>
    </w:p>
    <w:p w:rsidR="00460885" w:rsidRPr="008723A1" w:rsidRDefault="00460885" w:rsidP="008723A1">
      <w:pPr>
        <w:spacing w:after="56" w:line="312" w:lineRule="atLeast"/>
        <w:ind w:left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</w:p>
    <w:p w:rsidR="00460885" w:rsidRPr="00460885" w:rsidRDefault="00460885" w:rsidP="00460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</w:p>
    <w:p w:rsidR="000630A8" w:rsidRPr="008723A1" w:rsidRDefault="005857ED" w:rsidP="000630A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KORZYSTANIA Z CZYTELNI</w:t>
      </w:r>
    </w:p>
    <w:p w:rsidR="000630A8" w:rsidRPr="008723A1" w:rsidRDefault="000630A8" w:rsidP="000630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0A8" w:rsidRPr="008723A1" w:rsidRDefault="000630A8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Czytelnia stanowi integralną część biblioteki.</w:t>
      </w:r>
    </w:p>
    <w:p w:rsidR="000630A8" w:rsidRPr="008723A1" w:rsidRDefault="000630A8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Ogólne zasady korzystania z biblioteki mają zast</w:t>
      </w:r>
      <w:r w:rsidR="00DD67D4" w:rsidRPr="008723A1">
        <w:rPr>
          <w:rFonts w:ascii="Times New Roman" w:hAnsi="Times New Roman" w:cs="Times New Roman"/>
          <w:sz w:val="24"/>
          <w:szCs w:val="24"/>
        </w:rPr>
        <w:t>osowanie także w odniesieniu do </w:t>
      </w:r>
      <w:r w:rsidRPr="008723A1">
        <w:rPr>
          <w:rFonts w:ascii="Times New Roman" w:hAnsi="Times New Roman" w:cs="Times New Roman"/>
          <w:sz w:val="24"/>
          <w:szCs w:val="24"/>
        </w:rPr>
        <w:t>czytelni.</w:t>
      </w:r>
    </w:p>
    <w:p w:rsidR="00666D9E" w:rsidRPr="008723A1" w:rsidRDefault="00666D9E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Czytelnia jest czynna w godzinach pracy biblioteki.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Książki z księgozbioru podręcznego, czasopisma oraz zbiory specjalne (tablice, ryciny, mapy, atlasy) nie są wypożyczane do domu; można z nich korzys</w:t>
      </w:r>
      <w:r w:rsidR="00DD67D4" w:rsidRPr="008723A1">
        <w:rPr>
          <w:rFonts w:ascii="Times New Roman" w:hAnsi="Times New Roman" w:cs="Times New Roman"/>
          <w:sz w:val="24"/>
          <w:szCs w:val="24"/>
        </w:rPr>
        <w:t>tać tylko na </w:t>
      </w:r>
      <w:r w:rsidRPr="008723A1">
        <w:rPr>
          <w:rFonts w:ascii="Times New Roman" w:hAnsi="Times New Roman" w:cs="Times New Roman"/>
          <w:sz w:val="24"/>
          <w:szCs w:val="24"/>
        </w:rPr>
        <w:t>miejscu.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Książki podaje nauczyciel bibliotekarz i należy każdorazowo zgłosić mu potrzebę skorzystania z księgozbioru podręcznego. Wyłącznie za jego zgodą można samemu wyjąć książkę z półki.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Każdy odwiedzający czytelnię zobowiązany jest wpisać się do zeszytu odwiedzin.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Książek i czasopism  nie wolno niszczyć (robić notatek na marginesach, zaginać kartek, kreślić, itp.)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Przed opuszczeniem czytelni należy zwrócić czytane książki lub czasopisma bibliotekarzowi, informując, czy odłożyć je na następne dni.</w:t>
      </w:r>
    </w:p>
    <w:p w:rsidR="00D40446" w:rsidRPr="008723A1" w:rsidRDefault="00D40446" w:rsidP="00D4044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Prasa, wydawnictwa informacyjne i encyklopedyczne oraz zbiory specjalne mogą być udostępnione nauczycielom na zajęcia do pracowni.</w:t>
      </w:r>
    </w:p>
    <w:p w:rsidR="00D40446" w:rsidRPr="008723A1" w:rsidRDefault="00D40446" w:rsidP="00D404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57ED" w:rsidRPr="008723A1" w:rsidRDefault="005857ED" w:rsidP="005857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ZASADY KORZYSTANIA ZE STANOWISK KOMPUTEROWYCH</w:t>
      </w:r>
    </w:p>
    <w:p w:rsidR="000630A8" w:rsidRPr="008723A1" w:rsidRDefault="000630A8" w:rsidP="000630A8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A87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Korzystanie z komputerów i Internetu jest bezpłatne dla uczniów,</w:t>
      </w:r>
      <w:r w:rsidR="00DD67D4" w:rsidRPr="008723A1">
        <w:rPr>
          <w:rFonts w:ascii="Times New Roman" w:hAnsi="Times New Roman" w:cs="Times New Roman"/>
          <w:sz w:val="24"/>
          <w:szCs w:val="24"/>
        </w:rPr>
        <w:t xml:space="preserve"> nauczycieli i </w:t>
      </w:r>
      <w:r w:rsidRPr="008723A1">
        <w:rPr>
          <w:rFonts w:ascii="Times New Roman" w:hAnsi="Times New Roman" w:cs="Times New Roman"/>
          <w:sz w:val="24"/>
          <w:szCs w:val="24"/>
        </w:rPr>
        <w:t>pracowników szkoły.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Udostępnianie komputera jest poprzedzone wpisem do rejestru użytkowników.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Korzystanie z multimediów, programów użytkowych i Internetu służy wyłącznie celom edukacyjnym i informatycznym. Dozwolone jest korzystanie z gier edukacyjnych.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Z komputerów można korzystać po zakończeniu zajęć lekcyjnych, do czasu zamknięcia biblioteki. Za zgodą bibliotekarza kompu</w:t>
      </w:r>
      <w:r w:rsidR="00DD67D4" w:rsidRPr="008723A1">
        <w:rPr>
          <w:rFonts w:ascii="Times New Roman" w:hAnsi="Times New Roman" w:cs="Times New Roman"/>
          <w:sz w:val="24"/>
          <w:szCs w:val="24"/>
        </w:rPr>
        <w:t>ter może zostać udostępniony na </w:t>
      </w:r>
      <w:r w:rsidRPr="008723A1">
        <w:rPr>
          <w:rFonts w:ascii="Times New Roman" w:hAnsi="Times New Roman" w:cs="Times New Roman"/>
          <w:sz w:val="24"/>
          <w:szCs w:val="24"/>
        </w:rPr>
        <w:t>przerwie, jeśli użytkownik potrzebuje wyszukać informacje służące procesowi dydaktycznemu.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Komputer może być użytkowany maksymalnie przez dwie osoby.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Bibliotekarz na życzenie czytelnika udziela instrukcji dotyczących wyszukiwania informacji za pośrednictwem Internetu oraz korzy</w:t>
      </w:r>
      <w:r w:rsidR="00DD67D4" w:rsidRPr="008723A1">
        <w:rPr>
          <w:rFonts w:ascii="Times New Roman" w:hAnsi="Times New Roman" w:cs="Times New Roman"/>
          <w:sz w:val="24"/>
          <w:szCs w:val="24"/>
        </w:rPr>
        <w:t>stania z programów użytkowych i </w:t>
      </w:r>
      <w:r w:rsidRPr="008723A1">
        <w:rPr>
          <w:rFonts w:ascii="Times New Roman" w:hAnsi="Times New Roman" w:cs="Times New Roman"/>
          <w:sz w:val="24"/>
          <w:szCs w:val="24"/>
        </w:rPr>
        <w:t>multimedialnych.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lastRenderedPageBreak/>
        <w:t xml:space="preserve">Wyniki wyszukiwania można zapisać na pendrive </w:t>
      </w:r>
      <w:r w:rsidR="00F260E2">
        <w:rPr>
          <w:rFonts w:ascii="Times New Roman" w:hAnsi="Times New Roman" w:cs="Times New Roman"/>
          <w:sz w:val="24"/>
          <w:szCs w:val="24"/>
        </w:rPr>
        <w:t xml:space="preserve">lub płycie CD </w:t>
      </w:r>
      <w:r w:rsidRPr="008723A1">
        <w:rPr>
          <w:rFonts w:ascii="Times New Roman" w:hAnsi="Times New Roman" w:cs="Times New Roman"/>
          <w:sz w:val="24"/>
          <w:szCs w:val="24"/>
        </w:rPr>
        <w:t>tylko za zgodą bibliotekarza.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Bibliotekarz ma prawo kontrolować czynności wy</w:t>
      </w:r>
      <w:r w:rsidR="00175B4B" w:rsidRPr="008723A1">
        <w:rPr>
          <w:rFonts w:ascii="Times New Roman" w:hAnsi="Times New Roman" w:cs="Times New Roman"/>
          <w:sz w:val="24"/>
          <w:szCs w:val="24"/>
        </w:rPr>
        <w:t>konywane przez użytkownika przy </w:t>
      </w:r>
      <w:r w:rsidRPr="008723A1">
        <w:rPr>
          <w:rFonts w:ascii="Times New Roman" w:hAnsi="Times New Roman" w:cs="Times New Roman"/>
          <w:sz w:val="24"/>
          <w:szCs w:val="24"/>
        </w:rPr>
        <w:t>komputerze.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 przypadku niewłaściwego korzystania z multimediów, programów użytkowych</w:t>
      </w:r>
      <w:r w:rsidR="00175B4B" w:rsidRPr="008723A1">
        <w:rPr>
          <w:rFonts w:ascii="Times New Roman" w:hAnsi="Times New Roman" w:cs="Times New Roman"/>
          <w:sz w:val="24"/>
          <w:szCs w:val="24"/>
        </w:rPr>
        <w:t xml:space="preserve"> i </w:t>
      </w:r>
      <w:r w:rsidRPr="008723A1">
        <w:rPr>
          <w:rFonts w:ascii="Times New Roman" w:hAnsi="Times New Roman" w:cs="Times New Roman"/>
          <w:sz w:val="24"/>
          <w:szCs w:val="24"/>
        </w:rPr>
        <w:t>Internetu uczeń ponosi materialną odpowiedzialność za straty lub koszty naprawy.</w:t>
      </w:r>
    </w:p>
    <w:p w:rsidR="00666D9E" w:rsidRPr="008723A1" w:rsidRDefault="00666D9E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Użytkownikowi zabrania się:</w:t>
      </w:r>
    </w:p>
    <w:p w:rsidR="00666D9E" w:rsidRPr="008723A1" w:rsidRDefault="00666D9E" w:rsidP="00666D9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instalowania oprogramowania oraz</w:t>
      </w:r>
      <w:r w:rsidR="000A6896" w:rsidRPr="008723A1">
        <w:rPr>
          <w:rFonts w:ascii="Times New Roman" w:hAnsi="Times New Roman" w:cs="Times New Roman"/>
          <w:sz w:val="24"/>
          <w:szCs w:val="24"/>
        </w:rPr>
        <w:t xml:space="preserve"> dokonywania zmian w konfiguracji oprogramowania zainstalowanego w systemie</w:t>
      </w:r>
    </w:p>
    <w:p w:rsidR="000A6896" w:rsidRPr="008723A1" w:rsidRDefault="000A6896" w:rsidP="00666D9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przesyłania i udostępniania danych naruszających prawo oraz powszechnie uznanych za obsceniczne lub obraźliwe</w:t>
      </w:r>
    </w:p>
    <w:p w:rsidR="000A6896" w:rsidRPr="008723A1" w:rsidRDefault="000A6896" w:rsidP="00666D9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wykonywania czynności naruszających prawa autorskie twórców</w:t>
      </w:r>
    </w:p>
    <w:p w:rsidR="000A6896" w:rsidRPr="008723A1" w:rsidRDefault="000A6896" w:rsidP="00666D9E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integrowanie w ustawienie i podłączenie sprzętu komputerowego</w:t>
      </w:r>
    </w:p>
    <w:p w:rsidR="00666D9E" w:rsidRPr="008723A1" w:rsidRDefault="000A6896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O wszelkich nieprawidłowościach związanych ze stanem sprzętu i oprogramowania należy powiadomić bibliotekarza.</w:t>
      </w:r>
    </w:p>
    <w:p w:rsidR="000A6896" w:rsidRPr="008723A1" w:rsidRDefault="000A6896" w:rsidP="000630A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3A1">
        <w:rPr>
          <w:rFonts w:ascii="Times New Roman" w:hAnsi="Times New Roman" w:cs="Times New Roman"/>
          <w:sz w:val="24"/>
          <w:szCs w:val="24"/>
        </w:rPr>
        <w:t>Użytkownik, który nie stosuje się do przepisów powyższego regulaminu, może być czasowo lub stale pozbawiony prawa do korzystania z komputerów znajdujących się w bibliotece.</w:t>
      </w:r>
    </w:p>
    <w:p w:rsidR="000A6896" w:rsidRPr="008723A1" w:rsidRDefault="000A6896" w:rsidP="000A6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896" w:rsidRPr="008723A1" w:rsidRDefault="000A6896" w:rsidP="000A6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A1">
        <w:rPr>
          <w:rFonts w:ascii="Times New Roman" w:hAnsi="Times New Roman" w:cs="Times New Roman"/>
          <w:b/>
          <w:sz w:val="24"/>
          <w:szCs w:val="24"/>
        </w:rPr>
        <w:t>Regulamin wchodzi w życie z dniem zatwierdzenia</w:t>
      </w:r>
    </w:p>
    <w:sectPr w:rsidR="000A6896" w:rsidRPr="008723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97" w:rsidRDefault="00F01997" w:rsidP="00F11505">
      <w:pPr>
        <w:spacing w:after="0" w:line="240" w:lineRule="auto"/>
      </w:pPr>
      <w:r>
        <w:separator/>
      </w:r>
    </w:p>
  </w:endnote>
  <w:endnote w:type="continuationSeparator" w:id="0">
    <w:p w:rsidR="00F01997" w:rsidRDefault="00F01997" w:rsidP="00F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31090"/>
      <w:docPartObj>
        <w:docPartGallery w:val="Page Numbers (Bottom of Page)"/>
        <w:docPartUnique/>
      </w:docPartObj>
    </w:sdtPr>
    <w:sdtEndPr/>
    <w:sdtContent>
      <w:p w:rsidR="00F11505" w:rsidRDefault="00F115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66">
          <w:rPr>
            <w:noProof/>
          </w:rPr>
          <w:t>1</w:t>
        </w:r>
        <w:r>
          <w:fldChar w:fldCharType="end"/>
        </w:r>
      </w:p>
    </w:sdtContent>
  </w:sdt>
  <w:p w:rsidR="00F11505" w:rsidRDefault="00F11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97" w:rsidRDefault="00F01997" w:rsidP="00F11505">
      <w:pPr>
        <w:spacing w:after="0" w:line="240" w:lineRule="auto"/>
      </w:pPr>
      <w:r>
        <w:separator/>
      </w:r>
    </w:p>
  </w:footnote>
  <w:footnote w:type="continuationSeparator" w:id="0">
    <w:p w:rsidR="00F01997" w:rsidRDefault="00F01997" w:rsidP="00F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A9A"/>
    <w:multiLevelType w:val="hybridMultilevel"/>
    <w:tmpl w:val="A40AB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20AE3"/>
    <w:multiLevelType w:val="hybridMultilevel"/>
    <w:tmpl w:val="86BE9CC0"/>
    <w:lvl w:ilvl="0" w:tplc="D4C62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1990"/>
    <w:multiLevelType w:val="hybridMultilevel"/>
    <w:tmpl w:val="C004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521"/>
    <w:multiLevelType w:val="hybridMultilevel"/>
    <w:tmpl w:val="959AADF8"/>
    <w:lvl w:ilvl="0" w:tplc="A0B27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7AD"/>
    <w:multiLevelType w:val="hybridMultilevel"/>
    <w:tmpl w:val="0FB02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91153F"/>
    <w:multiLevelType w:val="hybridMultilevel"/>
    <w:tmpl w:val="1520D4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DE623C"/>
    <w:multiLevelType w:val="multilevel"/>
    <w:tmpl w:val="D576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721DC"/>
    <w:multiLevelType w:val="hybridMultilevel"/>
    <w:tmpl w:val="2F482F0A"/>
    <w:lvl w:ilvl="0" w:tplc="B8C4D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70492"/>
    <w:multiLevelType w:val="hybridMultilevel"/>
    <w:tmpl w:val="4244A7EC"/>
    <w:lvl w:ilvl="0" w:tplc="C8DC4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65C8"/>
    <w:multiLevelType w:val="hybridMultilevel"/>
    <w:tmpl w:val="F1AE2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430FFE"/>
    <w:multiLevelType w:val="hybridMultilevel"/>
    <w:tmpl w:val="0A26A568"/>
    <w:lvl w:ilvl="0" w:tplc="94227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C5E8C"/>
    <w:multiLevelType w:val="hybridMultilevel"/>
    <w:tmpl w:val="7520AA2E"/>
    <w:lvl w:ilvl="0" w:tplc="FE00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1729B"/>
    <w:multiLevelType w:val="hybridMultilevel"/>
    <w:tmpl w:val="E96461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296E0B"/>
    <w:multiLevelType w:val="hybridMultilevel"/>
    <w:tmpl w:val="B8F292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876E5A"/>
    <w:multiLevelType w:val="multilevel"/>
    <w:tmpl w:val="A688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5588C"/>
    <w:multiLevelType w:val="hybridMultilevel"/>
    <w:tmpl w:val="16D693E6"/>
    <w:lvl w:ilvl="0" w:tplc="8BC0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43C"/>
    <w:multiLevelType w:val="hybridMultilevel"/>
    <w:tmpl w:val="A2DAFA28"/>
    <w:lvl w:ilvl="0" w:tplc="FAC62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3358B"/>
    <w:multiLevelType w:val="hybridMultilevel"/>
    <w:tmpl w:val="853604EE"/>
    <w:lvl w:ilvl="0" w:tplc="DE5E6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B3BE7"/>
    <w:multiLevelType w:val="hybridMultilevel"/>
    <w:tmpl w:val="EAC2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025BE"/>
    <w:multiLevelType w:val="hybridMultilevel"/>
    <w:tmpl w:val="6522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BA4DB4"/>
    <w:multiLevelType w:val="hybridMultilevel"/>
    <w:tmpl w:val="D5E077A8"/>
    <w:lvl w:ilvl="0" w:tplc="67081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BB68BD"/>
    <w:multiLevelType w:val="hybridMultilevel"/>
    <w:tmpl w:val="AAA88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B43770"/>
    <w:multiLevelType w:val="hybridMultilevel"/>
    <w:tmpl w:val="9356F444"/>
    <w:lvl w:ilvl="0" w:tplc="9ECEB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56831"/>
    <w:multiLevelType w:val="hybridMultilevel"/>
    <w:tmpl w:val="BDB428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0DBA"/>
    <w:multiLevelType w:val="hybridMultilevel"/>
    <w:tmpl w:val="807EE6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814FAE"/>
    <w:multiLevelType w:val="hybridMultilevel"/>
    <w:tmpl w:val="5A7E2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94293"/>
    <w:multiLevelType w:val="multilevel"/>
    <w:tmpl w:val="6B74B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3695D"/>
    <w:multiLevelType w:val="hybridMultilevel"/>
    <w:tmpl w:val="6066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21D15"/>
    <w:multiLevelType w:val="hybridMultilevel"/>
    <w:tmpl w:val="C8E8F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F106D"/>
    <w:multiLevelType w:val="hybridMultilevel"/>
    <w:tmpl w:val="C76CF6B0"/>
    <w:lvl w:ilvl="0" w:tplc="AAEA6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63294"/>
    <w:multiLevelType w:val="hybridMultilevel"/>
    <w:tmpl w:val="02048F2A"/>
    <w:lvl w:ilvl="0" w:tplc="C604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92C9A"/>
    <w:multiLevelType w:val="hybridMultilevel"/>
    <w:tmpl w:val="7F204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9"/>
  </w:num>
  <w:num w:numId="5">
    <w:abstractNumId w:val="15"/>
  </w:num>
  <w:num w:numId="6">
    <w:abstractNumId w:val="30"/>
  </w:num>
  <w:num w:numId="7">
    <w:abstractNumId w:val="7"/>
  </w:num>
  <w:num w:numId="8">
    <w:abstractNumId w:val="16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22"/>
  </w:num>
  <w:num w:numId="14">
    <w:abstractNumId w:val="13"/>
  </w:num>
  <w:num w:numId="15">
    <w:abstractNumId w:val="31"/>
  </w:num>
  <w:num w:numId="16">
    <w:abstractNumId w:val="9"/>
  </w:num>
  <w:num w:numId="17">
    <w:abstractNumId w:val="12"/>
  </w:num>
  <w:num w:numId="18">
    <w:abstractNumId w:val="19"/>
  </w:num>
  <w:num w:numId="19">
    <w:abstractNumId w:val="28"/>
  </w:num>
  <w:num w:numId="20">
    <w:abstractNumId w:val="1"/>
  </w:num>
  <w:num w:numId="21">
    <w:abstractNumId w:val="20"/>
  </w:num>
  <w:num w:numId="22">
    <w:abstractNumId w:val="24"/>
  </w:num>
  <w:num w:numId="23">
    <w:abstractNumId w:val="3"/>
  </w:num>
  <w:num w:numId="24">
    <w:abstractNumId w:val="11"/>
  </w:num>
  <w:num w:numId="25">
    <w:abstractNumId w:val="21"/>
  </w:num>
  <w:num w:numId="26">
    <w:abstractNumId w:val="27"/>
  </w:num>
  <w:num w:numId="27">
    <w:abstractNumId w:val="25"/>
  </w:num>
  <w:num w:numId="28">
    <w:abstractNumId w:val="6"/>
  </w:num>
  <w:num w:numId="29">
    <w:abstractNumId w:val="14"/>
  </w:num>
  <w:num w:numId="30">
    <w:abstractNumId w:val="26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ED"/>
    <w:rsid w:val="000630A8"/>
    <w:rsid w:val="000A6896"/>
    <w:rsid w:val="0014243A"/>
    <w:rsid w:val="00175B4B"/>
    <w:rsid w:val="001E28D8"/>
    <w:rsid w:val="00310A7E"/>
    <w:rsid w:val="0034305A"/>
    <w:rsid w:val="00460885"/>
    <w:rsid w:val="004A31EE"/>
    <w:rsid w:val="004D7E4E"/>
    <w:rsid w:val="005478C1"/>
    <w:rsid w:val="005857ED"/>
    <w:rsid w:val="00666D9E"/>
    <w:rsid w:val="00830AF1"/>
    <w:rsid w:val="008723A1"/>
    <w:rsid w:val="009D0D66"/>
    <w:rsid w:val="00A61A22"/>
    <w:rsid w:val="00B82A87"/>
    <w:rsid w:val="00C50771"/>
    <w:rsid w:val="00C839E0"/>
    <w:rsid w:val="00D318F6"/>
    <w:rsid w:val="00D40446"/>
    <w:rsid w:val="00D439D6"/>
    <w:rsid w:val="00DD67D4"/>
    <w:rsid w:val="00E03EC4"/>
    <w:rsid w:val="00E45D48"/>
    <w:rsid w:val="00F01997"/>
    <w:rsid w:val="00F11505"/>
    <w:rsid w:val="00F260E2"/>
    <w:rsid w:val="00F37FC4"/>
    <w:rsid w:val="00F4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7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505"/>
  </w:style>
  <w:style w:type="paragraph" w:styleId="Stopka">
    <w:name w:val="footer"/>
    <w:basedOn w:val="Normalny"/>
    <w:link w:val="StopkaZnak"/>
    <w:uiPriority w:val="99"/>
    <w:unhideWhenUsed/>
    <w:rsid w:val="00F1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7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505"/>
  </w:style>
  <w:style w:type="paragraph" w:styleId="Stopka">
    <w:name w:val="footer"/>
    <w:basedOn w:val="Normalny"/>
    <w:link w:val="StopkaZnak"/>
    <w:uiPriority w:val="99"/>
    <w:unhideWhenUsed/>
    <w:rsid w:val="00F11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47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3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89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2338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12</cp:revision>
  <dcterms:created xsi:type="dcterms:W3CDTF">2019-01-13T17:08:00Z</dcterms:created>
  <dcterms:modified xsi:type="dcterms:W3CDTF">2019-01-15T09:37:00Z</dcterms:modified>
</cp:coreProperties>
</file>